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FA" w:rsidRPr="006B65FA" w:rsidRDefault="006B65FA" w:rsidP="006734DE">
      <w:pPr>
        <w:pStyle w:val="1"/>
        <w:shd w:val="clear" w:color="auto" w:fill="F8F8F8"/>
        <w:spacing w:line="360" w:lineRule="auto"/>
        <w:jc w:val="center"/>
        <w:rPr>
          <w:color w:val="FF0000"/>
          <w:sz w:val="28"/>
          <w:szCs w:val="28"/>
        </w:rPr>
      </w:pPr>
      <w:r w:rsidRPr="006B65FA">
        <w:rPr>
          <w:color w:val="FF0000"/>
          <w:sz w:val="28"/>
          <w:szCs w:val="28"/>
        </w:rPr>
        <w:t>ПАМЯТКА ДЛЯ РОДИТЕЛЕЙ</w:t>
      </w:r>
    </w:p>
    <w:p w:rsidR="00F5187B" w:rsidRPr="006E43F4" w:rsidRDefault="00F5187B" w:rsidP="006734DE">
      <w:pPr>
        <w:pStyle w:val="1"/>
        <w:shd w:val="clear" w:color="auto" w:fill="F8F8F8"/>
        <w:spacing w:line="360" w:lineRule="auto"/>
        <w:jc w:val="center"/>
        <w:rPr>
          <w:color w:val="0070C0"/>
          <w:sz w:val="36"/>
          <w:szCs w:val="36"/>
        </w:rPr>
      </w:pPr>
      <w:r w:rsidRPr="006E43F4">
        <w:rPr>
          <w:color w:val="0070C0"/>
          <w:sz w:val="36"/>
          <w:szCs w:val="36"/>
        </w:rPr>
        <w:t xml:space="preserve">Трудности чтения. </w:t>
      </w:r>
      <w:proofErr w:type="spellStart"/>
      <w:r w:rsidRPr="006E43F4">
        <w:rPr>
          <w:color w:val="0070C0"/>
          <w:sz w:val="36"/>
          <w:szCs w:val="36"/>
        </w:rPr>
        <w:t>Дислексия</w:t>
      </w:r>
      <w:proofErr w:type="spellEnd"/>
      <w:r w:rsidRPr="006E43F4">
        <w:rPr>
          <w:color w:val="0070C0"/>
          <w:sz w:val="36"/>
          <w:szCs w:val="36"/>
        </w:rPr>
        <w:t>.</w:t>
      </w:r>
    </w:p>
    <w:p w:rsidR="006E43F4" w:rsidRPr="006E43F4" w:rsidRDefault="006E43F4" w:rsidP="006E43F4">
      <w:pPr>
        <w:pStyle w:val="1"/>
        <w:shd w:val="clear" w:color="auto" w:fill="F8F8F8"/>
        <w:spacing w:line="360" w:lineRule="auto"/>
        <w:jc w:val="right"/>
        <w:rPr>
          <w:b w:val="0"/>
          <w:sz w:val="28"/>
          <w:szCs w:val="28"/>
        </w:rPr>
      </w:pPr>
      <w:r w:rsidRPr="006E43F4">
        <w:rPr>
          <w:b w:val="0"/>
          <w:sz w:val="28"/>
          <w:szCs w:val="28"/>
        </w:rPr>
        <w:t>Учитель-логопед М</w:t>
      </w:r>
      <w:r w:rsidR="00ED692D">
        <w:rPr>
          <w:b w:val="0"/>
          <w:sz w:val="28"/>
          <w:szCs w:val="28"/>
        </w:rPr>
        <w:t>А</w:t>
      </w:r>
      <w:r w:rsidRPr="006E43F4">
        <w:rPr>
          <w:b w:val="0"/>
          <w:sz w:val="28"/>
          <w:szCs w:val="28"/>
        </w:rPr>
        <w:t>ОУ «СОШ №3»</w:t>
      </w:r>
    </w:p>
    <w:p w:rsidR="006E43F4" w:rsidRPr="006E43F4" w:rsidRDefault="006E43F4" w:rsidP="006E43F4">
      <w:pPr>
        <w:pStyle w:val="1"/>
        <w:shd w:val="clear" w:color="auto" w:fill="F8F8F8"/>
        <w:spacing w:line="360" w:lineRule="auto"/>
        <w:jc w:val="right"/>
        <w:rPr>
          <w:b w:val="0"/>
          <w:sz w:val="28"/>
          <w:szCs w:val="28"/>
        </w:rPr>
      </w:pPr>
      <w:proofErr w:type="spellStart"/>
      <w:r w:rsidRPr="006E43F4">
        <w:rPr>
          <w:b w:val="0"/>
          <w:sz w:val="28"/>
          <w:szCs w:val="28"/>
        </w:rPr>
        <w:t>Мариева</w:t>
      </w:r>
      <w:proofErr w:type="spellEnd"/>
      <w:r w:rsidRPr="006E43F4">
        <w:rPr>
          <w:b w:val="0"/>
          <w:sz w:val="28"/>
          <w:szCs w:val="28"/>
        </w:rPr>
        <w:t xml:space="preserve"> Елена Борисовна</w:t>
      </w:r>
    </w:p>
    <w:p w:rsidR="00F5187B" w:rsidRPr="00017319" w:rsidRDefault="00F5187B" w:rsidP="0012129F">
      <w:pPr>
        <w:pStyle w:val="a6"/>
        <w:shd w:val="clear" w:color="auto" w:fill="F8F8F8"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F5187B">
        <w:rPr>
          <w:rStyle w:val="a7"/>
          <w:color w:val="000000"/>
          <w:sz w:val="28"/>
          <w:szCs w:val="28"/>
        </w:rPr>
        <w:t>Дислекси́я</w:t>
      </w:r>
      <w:proofErr w:type="spellEnd"/>
      <w:r w:rsidRPr="00F5187B">
        <w:rPr>
          <w:rStyle w:val="a7"/>
          <w:color w:val="000000"/>
          <w:sz w:val="28"/>
          <w:szCs w:val="28"/>
        </w:rPr>
        <w:t xml:space="preserve"> (</w:t>
      </w:r>
      <w:proofErr w:type="spellStart"/>
      <w:r w:rsidRPr="00F5187B">
        <w:rPr>
          <w:color w:val="000000"/>
          <w:sz w:val="28"/>
          <w:szCs w:val="28"/>
        </w:rPr>
        <w:t>дис</w:t>
      </w:r>
      <w:proofErr w:type="spellEnd"/>
      <w:r w:rsidRPr="00F5187B">
        <w:rPr>
          <w:color w:val="000000"/>
          <w:sz w:val="28"/>
          <w:szCs w:val="28"/>
        </w:rPr>
        <w:t xml:space="preserve"> </w:t>
      </w:r>
      <w:r w:rsidR="00ED692D">
        <w:rPr>
          <w:color w:val="000000"/>
          <w:sz w:val="28"/>
          <w:szCs w:val="28"/>
        </w:rPr>
        <w:t xml:space="preserve">- расстройство и </w:t>
      </w:r>
      <w:proofErr w:type="spellStart"/>
      <w:r w:rsidR="00ED692D">
        <w:rPr>
          <w:color w:val="000000"/>
          <w:sz w:val="28"/>
          <w:szCs w:val="28"/>
        </w:rPr>
        <w:t>лекс</w:t>
      </w:r>
      <w:proofErr w:type="spellEnd"/>
      <w:r w:rsidR="00ED692D">
        <w:rPr>
          <w:color w:val="000000"/>
          <w:sz w:val="28"/>
          <w:szCs w:val="28"/>
        </w:rPr>
        <w:t xml:space="preserve"> - «слова»</w:t>
      </w:r>
      <w:r w:rsidRPr="00F5187B">
        <w:rPr>
          <w:color w:val="000000"/>
          <w:sz w:val="28"/>
          <w:szCs w:val="28"/>
        </w:rPr>
        <w:t>) — нарушение чтения, связанное с нарушением или недоразвитием некоторых участков коры головного мозга.</w:t>
      </w:r>
    </w:p>
    <w:p w:rsidR="00F5187B" w:rsidRPr="00F5187B" w:rsidRDefault="00F5187B" w:rsidP="0012129F">
      <w:pPr>
        <w:pStyle w:val="a6"/>
        <w:shd w:val="clear" w:color="auto" w:fill="F8F8F8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5187B">
        <w:rPr>
          <w:color w:val="000000"/>
          <w:sz w:val="28"/>
          <w:szCs w:val="28"/>
        </w:rPr>
        <w:t>Проявляется в замедленности, фонетическом искажении или непонимания смысла содержания при чтении. Встречается реже у девочек (до 10 %) и чаще у мальчиков.</w:t>
      </w:r>
    </w:p>
    <w:p w:rsidR="00091DA2" w:rsidRDefault="00F5187B" w:rsidP="0012129F">
      <w:pPr>
        <w:pStyle w:val="a6"/>
        <w:shd w:val="clear" w:color="auto" w:fill="F8F8F8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91DA2">
        <w:rPr>
          <w:color w:val="0070C0"/>
          <w:sz w:val="28"/>
          <w:szCs w:val="28"/>
        </w:rPr>
        <w:t xml:space="preserve">«Вычислить» </w:t>
      </w:r>
      <w:proofErr w:type="spellStart"/>
      <w:r w:rsidRPr="00091DA2">
        <w:rPr>
          <w:color w:val="0070C0"/>
          <w:sz w:val="28"/>
          <w:szCs w:val="28"/>
        </w:rPr>
        <w:t>дис</w:t>
      </w:r>
      <w:r w:rsidR="006B65FA" w:rsidRPr="00091DA2">
        <w:rPr>
          <w:color w:val="0070C0"/>
          <w:sz w:val="28"/>
          <w:szCs w:val="28"/>
        </w:rPr>
        <w:t>л</w:t>
      </w:r>
      <w:r w:rsidRPr="00091DA2">
        <w:rPr>
          <w:color w:val="0070C0"/>
          <w:sz w:val="28"/>
          <w:szCs w:val="28"/>
        </w:rPr>
        <w:t>ексию</w:t>
      </w:r>
      <w:proofErr w:type="spellEnd"/>
      <w:r w:rsidRPr="00091DA2">
        <w:rPr>
          <w:color w:val="0070C0"/>
          <w:sz w:val="28"/>
          <w:szCs w:val="28"/>
        </w:rPr>
        <w:t xml:space="preserve"> можно по следующим признакам: </w:t>
      </w:r>
    </w:p>
    <w:p w:rsidR="00091DA2" w:rsidRPr="00091DA2" w:rsidRDefault="00F5187B" w:rsidP="00091DA2">
      <w:pPr>
        <w:pStyle w:val="a6"/>
        <w:numPr>
          <w:ilvl w:val="0"/>
          <w:numId w:val="3"/>
        </w:numPr>
        <w:shd w:val="clear" w:color="auto" w:fill="F8F8F8"/>
        <w:spacing w:line="360" w:lineRule="auto"/>
        <w:jc w:val="both"/>
        <w:rPr>
          <w:i/>
          <w:color w:val="000000"/>
          <w:sz w:val="28"/>
          <w:szCs w:val="28"/>
        </w:rPr>
      </w:pPr>
      <w:r w:rsidRPr="00091DA2">
        <w:rPr>
          <w:i/>
          <w:color w:val="000000"/>
          <w:sz w:val="28"/>
          <w:szCs w:val="28"/>
        </w:rPr>
        <w:t xml:space="preserve">при чтении ребёнок пропускает буквы, </w:t>
      </w:r>
    </w:p>
    <w:p w:rsidR="00091DA2" w:rsidRPr="00091DA2" w:rsidRDefault="00F5187B" w:rsidP="00091DA2">
      <w:pPr>
        <w:pStyle w:val="a6"/>
        <w:numPr>
          <w:ilvl w:val="0"/>
          <w:numId w:val="3"/>
        </w:numPr>
        <w:shd w:val="clear" w:color="auto" w:fill="F8F8F8"/>
        <w:spacing w:line="360" w:lineRule="auto"/>
        <w:jc w:val="both"/>
        <w:rPr>
          <w:i/>
          <w:color w:val="000000"/>
          <w:sz w:val="28"/>
          <w:szCs w:val="28"/>
        </w:rPr>
      </w:pPr>
      <w:r w:rsidRPr="00091DA2">
        <w:rPr>
          <w:i/>
          <w:color w:val="000000"/>
          <w:sz w:val="28"/>
          <w:szCs w:val="28"/>
        </w:rPr>
        <w:t>добавляет не</w:t>
      </w:r>
      <w:r w:rsidR="00ED692D">
        <w:rPr>
          <w:i/>
          <w:color w:val="000000"/>
          <w:sz w:val="28"/>
          <w:szCs w:val="28"/>
        </w:rPr>
        <w:t xml:space="preserve"> </w:t>
      </w:r>
      <w:proofErr w:type="gramStart"/>
      <w:r w:rsidRPr="00091DA2">
        <w:rPr>
          <w:i/>
          <w:color w:val="000000"/>
          <w:sz w:val="28"/>
          <w:szCs w:val="28"/>
        </w:rPr>
        <w:t>нужные</w:t>
      </w:r>
      <w:proofErr w:type="gramEnd"/>
      <w:r w:rsidRPr="00091DA2">
        <w:rPr>
          <w:i/>
          <w:color w:val="000000"/>
          <w:sz w:val="28"/>
          <w:szCs w:val="28"/>
        </w:rPr>
        <w:t xml:space="preserve">, искажает звучание слов, </w:t>
      </w:r>
    </w:p>
    <w:p w:rsidR="00091DA2" w:rsidRPr="00091DA2" w:rsidRDefault="00F5187B" w:rsidP="00091DA2">
      <w:pPr>
        <w:pStyle w:val="a6"/>
        <w:numPr>
          <w:ilvl w:val="0"/>
          <w:numId w:val="3"/>
        </w:numPr>
        <w:shd w:val="clear" w:color="auto" w:fill="F8F8F8"/>
        <w:spacing w:line="360" w:lineRule="auto"/>
        <w:jc w:val="both"/>
        <w:rPr>
          <w:i/>
          <w:color w:val="000000"/>
          <w:sz w:val="28"/>
          <w:szCs w:val="28"/>
        </w:rPr>
      </w:pPr>
      <w:r w:rsidRPr="00091DA2">
        <w:rPr>
          <w:i/>
          <w:color w:val="000000"/>
          <w:sz w:val="28"/>
          <w:szCs w:val="28"/>
        </w:rPr>
        <w:t xml:space="preserve">меняет буквы местами, </w:t>
      </w:r>
    </w:p>
    <w:p w:rsidR="00091DA2" w:rsidRPr="00091DA2" w:rsidRDefault="00F5187B" w:rsidP="00091DA2">
      <w:pPr>
        <w:pStyle w:val="a6"/>
        <w:numPr>
          <w:ilvl w:val="0"/>
          <w:numId w:val="3"/>
        </w:numPr>
        <w:shd w:val="clear" w:color="auto" w:fill="F8F8F8"/>
        <w:spacing w:line="360" w:lineRule="auto"/>
        <w:jc w:val="both"/>
        <w:rPr>
          <w:i/>
          <w:color w:val="000000"/>
          <w:sz w:val="28"/>
          <w:szCs w:val="28"/>
        </w:rPr>
      </w:pPr>
      <w:r w:rsidRPr="00091DA2">
        <w:rPr>
          <w:i/>
          <w:color w:val="000000"/>
          <w:sz w:val="28"/>
          <w:szCs w:val="28"/>
        </w:rPr>
        <w:t>иногда пропускает начальные слоги слов;</w:t>
      </w:r>
    </w:p>
    <w:p w:rsidR="00091DA2" w:rsidRPr="00091DA2" w:rsidRDefault="00F5187B" w:rsidP="00091DA2">
      <w:pPr>
        <w:pStyle w:val="a6"/>
        <w:numPr>
          <w:ilvl w:val="0"/>
          <w:numId w:val="3"/>
        </w:numPr>
        <w:shd w:val="clear" w:color="auto" w:fill="F8F8F8"/>
        <w:spacing w:line="360" w:lineRule="auto"/>
        <w:jc w:val="both"/>
        <w:rPr>
          <w:color w:val="000000"/>
          <w:sz w:val="28"/>
          <w:szCs w:val="28"/>
        </w:rPr>
      </w:pPr>
      <w:r w:rsidRPr="00091DA2">
        <w:rPr>
          <w:i/>
          <w:color w:val="000000"/>
          <w:sz w:val="28"/>
          <w:szCs w:val="28"/>
        </w:rPr>
        <w:t>скорость чтения невысокая, страдает способность четко воспринимать на слух определенные звуки и использовать их в собственной речи, при чтении и письме.</w:t>
      </w:r>
    </w:p>
    <w:p w:rsidR="00091DA2" w:rsidRPr="00091DA2" w:rsidRDefault="00F5187B" w:rsidP="00091DA2">
      <w:pPr>
        <w:pStyle w:val="a6"/>
        <w:numPr>
          <w:ilvl w:val="0"/>
          <w:numId w:val="3"/>
        </w:numPr>
        <w:shd w:val="clear" w:color="auto" w:fill="F8F8F8"/>
        <w:spacing w:line="360" w:lineRule="auto"/>
        <w:jc w:val="both"/>
        <w:rPr>
          <w:color w:val="000000"/>
          <w:sz w:val="28"/>
          <w:szCs w:val="28"/>
        </w:rPr>
      </w:pPr>
      <w:r w:rsidRPr="00091DA2">
        <w:rPr>
          <w:i/>
          <w:color w:val="000000"/>
          <w:sz w:val="28"/>
          <w:szCs w:val="28"/>
        </w:rPr>
        <w:t xml:space="preserve">Нарушается при этом возможность различения близких звуков: "Б–П”, "К–Г”, "С–З”, "Ж–Ш”. </w:t>
      </w:r>
    </w:p>
    <w:p w:rsidR="00F5187B" w:rsidRPr="00091DA2" w:rsidRDefault="00F5187B" w:rsidP="0012129F">
      <w:pPr>
        <w:pStyle w:val="a6"/>
        <w:numPr>
          <w:ilvl w:val="0"/>
          <w:numId w:val="3"/>
        </w:numPr>
        <w:shd w:val="clear" w:color="auto" w:fill="F8F8F8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91DA2">
        <w:rPr>
          <w:color w:val="000000"/>
          <w:sz w:val="28"/>
          <w:szCs w:val="28"/>
        </w:rPr>
        <w:t xml:space="preserve">Важно понять механизм </w:t>
      </w:r>
      <w:proofErr w:type="spellStart"/>
      <w:r w:rsidRPr="00091DA2">
        <w:rPr>
          <w:color w:val="000000"/>
          <w:sz w:val="28"/>
          <w:szCs w:val="28"/>
        </w:rPr>
        <w:t>дислексии</w:t>
      </w:r>
      <w:proofErr w:type="spellEnd"/>
      <w:r w:rsidRPr="00091DA2">
        <w:rPr>
          <w:color w:val="000000"/>
          <w:sz w:val="28"/>
          <w:szCs w:val="28"/>
        </w:rPr>
        <w:t xml:space="preserve">. Здесь ведущую роль играет </w:t>
      </w:r>
      <w:r w:rsidRPr="00091DA2">
        <w:rPr>
          <w:b/>
          <w:color w:val="FF0000"/>
          <w:sz w:val="28"/>
          <w:szCs w:val="28"/>
        </w:rPr>
        <w:t>речевой слух,</w:t>
      </w:r>
      <w:r w:rsidRPr="00091DA2">
        <w:rPr>
          <w:color w:val="FF0000"/>
          <w:sz w:val="28"/>
          <w:szCs w:val="28"/>
        </w:rPr>
        <w:t xml:space="preserve"> благодаря которому мы понимаем речь, улавливаем тончайшие оттенки сказанного, различаем звуки</w:t>
      </w:r>
      <w:r w:rsidRPr="00091DA2">
        <w:rPr>
          <w:color w:val="000000"/>
          <w:sz w:val="28"/>
          <w:szCs w:val="28"/>
        </w:rPr>
        <w:t xml:space="preserve">. Если у ребёнка нарушен речевой слух, он не различает схожие созвучия, обращенную речь воспринимает искаженно; а если он нечетко слышит звучащую речь, то, понятно, научиться читать и писать для него очень проблематично. Обучить ребенка с дефектным речевым слухом – задача непростая, но выполнить её нужно, ведь искажение даже одного-двух звуков </w:t>
      </w:r>
      <w:r w:rsidRPr="00091DA2">
        <w:rPr>
          <w:color w:val="000000"/>
          <w:sz w:val="28"/>
          <w:szCs w:val="28"/>
        </w:rPr>
        <w:lastRenderedPageBreak/>
        <w:t>меняет смысл целого слова. Помимо речевого слуха немаловажно и особое зрение на буквы, позволяющее запоминать и воспроизводить их очертания.</w:t>
      </w:r>
    </w:p>
    <w:p w:rsidR="00F5187B" w:rsidRPr="00F5187B" w:rsidRDefault="00F5187B" w:rsidP="0012129F">
      <w:pPr>
        <w:pStyle w:val="a6"/>
        <w:shd w:val="clear" w:color="auto" w:fill="F8F8F8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5187B">
        <w:rPr>
          <w:color w:val="000000"/>
          <w:sz w:val="28"/>
          <w:szCs w:val="28"/>
        </w:rPr>
        <w:t xml:space="preserve">Итак, </w:t>
      </w:r>
      <w:r w:rsidRPr="00091DA2">
        <w:rPr>
          <w:b/>
          <w:color w:val="000000"/>
          <w:sz w:val="28"/>
          <w:szCs w:val="28"/>
        </w:rPr>
        <w:t>речевой слух, особое зрение на буквы, а также интеллектуальное развитие</w:t>
      </w:r>
      <w:r w:rsidRPr="00F5187B">
        <w:rPr>
          <w:color w:val="000000"/>
          <w:sz w:val="28"/>
          <w:szCs w:val="28"/>
        </w:rPr>
        <w:t xml:space="preserve"> – условия успешного овладения ребёнком чтения (и письма). В большинстве случаев неуспеваемость ребёнка объясняется именно нарушениями, о которых идёт речь, и распознать их способен лишь специалист.</w:t>
      </w:r>
    </w:p>
    <w:p w:rsidR="00F5187B" w:rsidRPr="00F5187B" w:rsidRDefault="00F5187B" w:rsidP="0012129F">
      <w:pPr>
        <w:pStyle w:val="a6"/>
        <w:shd w:val="clear" w:color="auto" w:fill="F8F8F8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F5187B">
        <w:rPr>
          <w:color w:val="000000"/>
          <w:sz w:val="28"/>
          <w:szCs w:val="28"/>
        </w:rPr>
        <w:t xml:space="preserve">В логопедии существует несколько классификаций форм </w:t>
      </w:r>
      <w:proofErr w:type="spellStart"/>
      <w:r w:rsidRPr="00F5187B">
        <w:rPr>
          <w:color w:val="000000"/>
          <w:sz w:val="28"/>
          <w:szCs w:val="28"/>
        </w:rPr>
        <w:t>дислексии</w:t>
      </w:r>
      <w:proofErr w:type="spellEnd"/>
      <w:r w:rsidRPr="00F5187B">
        <w:rPr>
          <w:color w:val="000000"/>
          <w:sz w:val="28"/>
          <w:szCs w:val="28"/>
        </w:rPr>
        <w:t>, наиболее распространены следующие:</w:t>
      </w:r>
    </w:p>
    <w:p w:rsidR="00F5187B" w:rsidRPr="00F5187B" w:rsidRDefault="00F5187B" w:rsidP="006734DE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91DA2">
        <w:rPr>
          <w:rFonts w:ascii="Times New Roman" w:hAnsi="Times New Roman" w:cs="Times New Roman"/>
          <w:color w:val="0070C0"/>
          <w:sz w:val="28"/>
          <w:szCs w:val="28"/>
        </w:rPr>
        <w:t>фонетическая</w:t>
      </w:r>
      <w:proofErr w:type="gramEnd"/>
      <w:r w:rsidRPr="00F5187B">
        <w:rPr>
          <w:rFonts w:ascii="Times New Roman" w:hAnsi="Times New Roman" w:cs="Times New Roman"/>
          <w:color w:val="000000"/>
          <w:sz w:val="28"/>
          <w:szCs w:val="28"/>
        </w:rPr>
        <w:t xml:space="preserve"> (сложности со </w:t>
      </w:r>
      <w:proofErr w:type="spellStart"/>
      <w:r w:rsidRPr="00F5187B">
        <w:rPr>
          <w:rFonts w:ascii="Times New Roman" w:hAnsi="Times New Roman" w:cs="Times New Roman"/>
          <w:color w:val="000000"/>
          <w:sz w:val="28"/>
          <w:szCs w:val="28"/>
        </w:rPr>
        <w:t>звуко-буквенным</w:t>
      </w:r>
      <w:proofErr w:type="spellEnd"/>
      <w:r w:rsidRPr="00F5187B">
        <w:rPr>
          <w:rFonts w:ascii="Times New Roman" w:hAnsi="Times New Roman" w:cs="Times New Roman"/>
          <w:color w:val="000000"/>
          <w:sz w:val="28"/>
          <w:szCs w:val="28"/>
        </w:rPr>
        <w:t xml:space="preserve"> анализом)</w:t>
      </w:r>
    </w:p>
    <w:p w:rsidR="00F5187B" w:rsidRPr="00F5187B" w:rsidRDefault="00F5187B" w:rsidP="006734DE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DA2">
        <w:rPr>
          <w:rFonts w:ascii="Times New Roman" w:hAnsi="Times New Roman" w:cs="Times New Roman"/>
          <w:color w:val="0070C0"/>
          <w:sz w:val="28"/>
          <w:szCs w:val="28"/>
        </w:rPr>
        <w:t xml:space="preserve">семантическая </w:t>
      </w:r>
      <w:r w:rsidRPr="00F5187B">
        <w:rPr>
          <w:rFonts w:ascii="Times New Roman" w:hAnsi="Times New Roman" w:cs="Times New Roman"/>
          <w:color w:val="000000"/>
          <w:sz w:val="28"/>
          <w:szCs w:val="28"/>
        </w:rPr>
        <w:t>(проблема с пониманием прочитанных слов и предложений)</w:t>
      </w:r>
    </w:p>
    <w:p w:rsidR="00F5187B" w:rsidRPr="00F5187B" w:rsidRDefault="00F5187B" w:rsidP="006734DE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91DA2">
        <w:rPr>
          <w:rFonts w:ascii="Times New Roman" w:hAnsi="Times New Roman" w:cs="Times New Roman"/>
          <w:color w:val="0070C0"/>
          <w:sz w:val="28"/>
          <w:szCs w:val="28"/>
        </w:rPr>
        <w:t>аграмматическая</w:t>
      </w:r>
      <w:proofErr w:type="spellEnd"/>
      <w:r w:rsidR="00ED692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5187B">
        <w:rPr>
          <w:rFonts w:ascii="Times New Roman" w:hAnsi="Times New Roman" w:cs="Times New Roman"/>
          <w:color w:val="000000"/>
          <w:sz w:val="28"/>
          <w:szCs w:val="28"/>
        </w:rPr>
        <w:t>(недоразвитие грамматического строя речи)</w:t>
      </w:r>
    </w:p>
    <w:p w:rsidR="00F5187B" w:rsidRPr="00F5187B" w:rsidRDefault="00F5187B" w:rsidP="006734DE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91DA2">
        <w:rPr>
          <w:rFonts w:ascii="Times New Roman" w:hAnsi="Times New Roman" w:cs="Times New Roman"/>
          <w:color w:val="0070C0"/>
          <w:sz w:val="28"/>
          <w:szCs w:val="28"/>
        </w:rPr>
        <w:t>мнестическая</w:t>
      </w:r>
      <w:proofErr w:type="spellEnd"/>
      <w:r w:rsidRPr="00F5187B">
        <w:rPr>
          <w:rFonts w:ascii="Times New Roman" w:hAnsi="Times New Roman" w:cs="Times New Roman"/>
          <w:color w:val="000000"/>
          <w:sz w:val="28"/>
          <w:szCs w:val="28"/>
        </w:rPr>
        <w:t xml:space="preserve"> (трудность усвоения </w:t>
      </w:r>
      <w:proofErr w:type="gramStart"/>
      <w:r w:rsidRPr="00F5187B">
        <w:rPr>
          <w:rFonts w:ascii="Times New Roman" w:hAnsi="Times New Roman" w:cs="Times New Roman"/>
          <w:color w:val="000000"/>
          <w:sz w:val="28"/>
          <w:szCs w:val="28"/>
        </w:rPr>
        <w:t>букв</w:t>
      </w:r>
      <w:proofErr w:type="gramEnd"/>
      <w:r w:rsidRPr="00F5187B">
        <w:rPr>
          <w:rFonts w:ascii="Times New Roman" w:hAnsi="Times New Roman" w:cs="Times New Roman"/>
          <w:color w:val="000000"/>
          <w:sz w:val="28"/>
          <w:szCs w:val="28"/>
        </w:rPr>
        <w:t xml:space="preserve"> в общем)</w:t>
      </w:r>
    </w:p>
    <w:p w:rsidR="00F5187B" w:rsidRPr="00F5187B" w:rsidRDefault="00F5187B" w:rsidP="006734DE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DA2">
        <w:rPr>
          <w:rFonts w:ascii="Times New Roman" w:hAnsi="Times New Roman" w:cs="Times New Roman"/>
          <w:color w:val="0070C0"/>
          <w:sz w:val="28"/>
          <w:szCs w:val="28"/>
        </w:rPr>
        <w:t>оптическая</w:t>
      </w:r>
      <w:r w:rsidRPr="00F5187B">
        <w:rPr>
          <w:rFonts w:ascii="Times New Roman" w:hAnsi="Times New Roman" w:cs="Times New Roman"/>
          <w:color w:val="000000"/>
          <w:sz w:val="28"/>
          <w:szCs w:val="28"/>
        </w:rPr>
        <w:t xml:space="preserve"> (сложность усвоения графически сходных букв)</w:t>
      </w:r>
    </w:p>
    <w:p w:rsidR="00F5187B" w:rsidRPr="00F5187B" w:rsidRDefault="00F5187B" w:rsidP="0012129F">
      <w:pPr>
        <w:pStyle w:val="a6"/>
        <w:shd w:val="clear" w:color="auto" w:fill="F8F8F8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F5187B">
        <w:rPr>
          <w:color w:val="000000"/>
          <w:sz w:val="28"/>
          <w:szCs w:val="28"/>
        </w:rPr>
        <w:t xml:space="preserve">В зависимости от формы </w:t>
      </w:r>
      <w:proofErr w:type="spellStart"/>
      <w:r w:rsidRPr="00F5187B">
        <w:rPr>
          <w:color w:val="000000"/>
          <w:sz w:val="28"/>
          <w:szCs w:val="28"/>
        </w:rPr>
        <w:t>дислексии</w:t>
      </w:r>
      <w:proofErr w:type="spellEnd"/>
      <w:r w:rsidRPr="00F5187B">
        <w:rPr>
          <w:color w:val="000000"/>
          <w:sz w:val="28"/>
          <w:szCs w:val="28"/>
        </w:rPr>
        <w:t>, строится логопедическая работа.</w:t>
      </w:r>
    </w:p>
    <w:p w:rsidR="00F5187B" w:rsidRPr="00F5187B" w:rsidRDefault="00F5187B" w:rsidP="0012129F">
      <w:pPr>
        <w:pStyle w:val="a6"/>
        <w:shd w:val="clear" w:color="auto" w:fill="F8F8F8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F5187B">
        <w:rPr>
          <w:color w:val="000000"/>
          <w:sz w:val="28"/>
          <w:szCs w:val="28"/>
        </w:rPr>
        <w:t xml:space="preserve">Какой бы сложной проблемой не казалась </w:t>
      </w:r>
      <w:proofErr w:type="spellStart"/>
      <w:r w:rsidRPr="00F5187B">
        <w:rPr>
          <w:color w:val="000000"/>
          <w:sz w:val="28"/>
          <w:szCs w:val="28"/>
        </w:rPr>
        <w:t>дислексия</w:t>
      </w:r>
      <w:proofErr w:type="spellEnd"/>
      <w:r w:rsidRPr="00F5187B">
        <w:rPr>
          <w:color w:val="000000"/>
          <w:sz w:val="28"/>
          <w:szCs w:val="28"/>
        </w:rPr>
        <w:t xml:space="preserve">, решить её возможно. Прежде </w:t>
      </w:r>
      <w:proofErr w:type="gramStart"/>
      <w:r w:rsidRPr="00F5187B">
        <w:rPr>
          <w:color w:val="000000"/>
          <w:sz w:val="28"/>
          <w:szCs w:val="28"/>
        </w:rPr>
        <w:t>всего</w:t>
      </w:r>
      <w:proofErr w:type="gramEnd"/>
      <w:r w:rsidRPr="00F5187B">
        <w:rPr>
          <w:color w:val="000000"/>
          <w:sz w:val="28"/>
          <w:szCs w:val="28"/>
        </w:rPr>
        <w:t xml:space="preserve"> необходимо обследование неврологич</w:t>
      </w:r>
      <w:r w:rsidR="000E4A26">
        <w:rPr>
          <w:color w:val="000000"/>
          <w:sz w:val="28"/>
          <w:szCs w:val="28"/>
        </w:rPr>
        <w:t xml:space="preserve">еское, обследование зрения и </w:t>
      </w:r>
      <w:proofErr w:type="spellStart"/>
      <w:r w:rsidR="000E4A26">
        <w:rPr>
          <w:color w:val="000000"/>
          <w:sz w:val="28"/>
          <w:szCs w:val="28"/>
        </w:rPr>
        <w:t>лог</w:t>
      </w:r>
      <w:r w:rsidRPr="00F5187B">
        <w:rPr>
          <w:color w:val="000000"/>
          <w:sz w:val="28"/>
          <w:szCs w:val="28"/>
        </w:rPr>
        <w:t>органов</w:t>
      </w:r>
      <w:proofErr w:type="spellEnd"/>
      <w:r w:rsidRPr="00F5187B">
        <w:rPr>
          <w:color w:val="000000"/>
          <w:sz w:val="28"/>
          <w:szCs w:val="28"/>
        </w:rPr>
        <w:t>.</w:t>
      </w:r>
    </w:p>
    <w:p w:rsidR="00F5187B" w:rsidRPr="00F5187B" w:rsidRDefault="00F5187B" w:rsidP="0012129F">
      <w:pPr>
        <w:pStyle w:val="a6"/>
        <w:shd w:val="clear" w:color="auto" w:fill="F8F8F8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F5187B">
        <w:rPr>
          <w:color w:val="000000"/>
          <w:sz w:val="28"/>
          <w:szCs w:val="28"/>
        </w:rPr>
        <w:t>Речевой слух и буквенное зрение, подобно всем функциям тела, поддаются тренировке. Помощь родителей, безусловно, играет огромную роль, однако, без помощи квалифицированного специалиста – логопеда – не обойтись.</w:t>
      </w:r>
    </w:p>
    <w:p w:rsidR="00091DA2" w:rsidRDefault="00F5187B" w:rsidP="00091DA2">
      <w:pPr>
        <w:pStyle w:val="a6"/>
        <w:shd w:val="clear" w:color="auto" w:fill="F8F8F8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F5187B">
        <w:rPr>
          <w:color w:val="000000"/>
          <w:sz w:val="28"/>
          <w:szCs w:val="28"/>
        </w:rPr>
        <w:t>Чтобы ребенок усвоил какому звуку соответствует какая буква используем различные речевые игры и разнообразный наглядный материал</w:t>
      </w:r>
      <w:proofErr w:type="gramStart"/>
      <w:r w:rsidR="00091DA2">
        <w:rPr>
          <w:color w:val="000000"/>
          <w:sz w:val="28"/>
          <w:szCs w:val="28"/>
        </w:rPr>
        <w:t>:</w:t>
      </w:r>
      <w:r w:rsidRPr="00091DA2">
        <w:rPr>
          <w:b/>
          <w:sz w:val="28"/>
          <w:szCs w:val="28"/>
        </w:rPr>
        <w:t>(</w:t>
      </w:r>
      <w:proofErr w:type="gramEnd"/>
      <w:r w:rsidRPr="00091DA2">
        <w:rPr>
          <w:b/>
          <w:sz w:val="28"/>
          <w:szCs w:val="28"/>
        </w:rPr>
        <w:t>разрезная и магнитная азбука, лепка, выкладывание буквы из палочек).</w:t>
      </w:r>
    </w:p>
    <w:p w:rsidR="00F5187B" w:rsidRPr="00F5187B" w:rsidRDefault="00F5187B" w:rsidP="006E43F4">
      <w:pPr>
        <w:pStyle w:val="a6"/>
        <w:shd w:val="clear" w:color="auto" w:fill="F8F8F8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F5187B">
        <w:rPr>
          <w:color w:val="000000"/>
          <w:sz w:val="28"/>
          <w:szCs w:val="28"/>
        </w:rPr>
        <w:t xml:space="preserve">Тренировка ведется путем </w:t>
      </w:r>
      <w:r w:rsidRPr="00091DA2">
        <w:rPr>
          <w:i/>
          <w:color w:val="000000"/>
          <w:sz w:val="28"/>
          <w:szCs w:val="28"/>
        </w:rPr>
        <w:t xml:space="preserve">повторения слов, диктанта, подбора слов по заданным звукам, анализа </w:t>
      </w:r>
      <w:proofErr w:type="spellStart"/>
      <w:proofErr w:type="gramStart"/>
      <w:r w:rsidRPr="00091DA2">
        <w:rPr>
          <w:i/>
          <w:color w:val="000000"/>
          <w:sz w:val="28"/>
          <w:szCs w:val="28"/>
        </w:rPr>
        <w:t>звуко-буквенного</w:t>
      </w:r>
      <w:proofErr w:type="spellEnd"/>
      <w:proofErr w:type="gramEnd"/>
      <w:r w:rsidRPr="00091DA2">
        <w:rPr>
          <w:i/>
          <w:color w:val="000000"/>
          <w:sz w:val="28"/>
          <w:szCs w:val="28"/>
        </w:rPr>
        <w:t xml:space="preserve"> состава слов</w:t>
      </w:r>
      <w:r w:rsidRPr="00F5187B">
        <w:rPr>
          <w:color w:val="000000"/>
          <w:sz w:val="28"/>
          <w:szCs w:val="28"/>
        </w:rPr>
        <w:t>.</w:t>
      </w:r>
      <w:r w:rsidR="00ED692D">
        <w:rPr>
          <w:color w:val="000000"/>
          <w:sz w:val="28"/>
          <w:szCs w:val="28"/>
        </w:rPr>
        <w:t xml:space="preserve"> </w:t>
      </w:r>
      <w:r w:rsidRPr="00F5187B">
        <w:rPr>
          <w:color w:val="000000"/>
          <w:sz w:val="28"/>
          <w:szCs w:val="28"/>
        </w:rPr>
        <w:t xml:space="preserve">Нарушение чтения чаще проявляется в конце 1 класса. Иногда </w:t>
      </w:r>
      <w:proofErr w:type="spellStart"/>
      <w:r w:rsidRPr="00F5187B">
        <w:rPr>
          <w:color w:val="000000"/>
          <w:sz w:val="28"/>
          <w:szCs w:val="28"/>
        </w:rPr>
        <w:t>дислексия</w:t>
      </w:r>
      <w:proofErr w:type="spellEnd"/>
      <w:r w:rsidRPr="00F5187B">
        <w:rPr>
          <w:color w:val="000000"/>
          <w:sz w:val="28"/>
          <w:szCs w:val="28"/>
        </w:rPr>
        <w:t xml:space="preserve"> со временем компенсируется, но в ряде случаев остается и у старшеклассников.</w:t>
      </w:r>
      <w:bookmarkStart w:id="0" w:name="_GoBack"/>
      <w:bookmarkEnd w:id="0"/>
    </w:p>
    <w:sectPr w:rsidR="00F5187B" w:rsidRPr="00F5187B" w:rsidSect="000173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490A"/>
    <w:multiLevelType w:val="hybridMultilevel"/>
    <w:tmpl w:val="900E10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20262F"/>
    <w:multiLevelType w:val="multilevel"/>
    <w:tmpl w:val="1070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7200EB"/>
    <w:multiLevelType w:val="multilevel"/>
    <w:tmpl w:val="BCA2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>
    <w:useFELayout/>
  </w:compat>
  <w:rsids>
    <w:rsidRoot w:val="00F5187B"/>
    <w:rsid w:val="00017319"/>
    <w:rsid w:val="00091DA2"/>
    <w:rsid w:val="00096A21"/>
    <w:rsid w:val="000E4A26"/>
    <w:rsid w:val="0012129F"/>
    <w:rsid w:val="006734DE"/>
    <w:rsid w:val="006B65FA"/>
    <w:rsid w:val="006E43F4"/>
    <w:rsid w:val="00CD73C0"/>
    <w:rsid w:val="00DF3942"/>
    <w:rsid w:val="00ED692D"/>
    <w:rsid w:val="00F51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42"/>
  </w:style>
  <w:style w:type="paragraph" w:styleId="1">
    <w:name w:val="heading 1"/>
    <w:basedOn w:val="a"/>
    <w:link w:val="10"/>
    <w:uiPriority w:val="9"/>
    <w:qFormat/>
    <w:rsid w:val="00F51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8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8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5187B"/>
  </w:style>
  <w:style w:type="character" w:styleId="a3">
    <w:name w:val="Hyperlink"/>
    <w:basedOn w:val="a0"/>
    <w:uiPriority w:val="99"/>
    <w:semiHidden/>
    <w:unhideWhenUsed/>
    <w:rsid w:val="00F518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8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51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F5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518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8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8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5187B"/>
  </w:style>
  <w:style w:type="character" w:styleId="a3">
    <w:name w:val="Hyperlink"/>
    <w:basedOn w:val="a0"/>
    <w:uiPriority w:val="99"/>
    <w:semiHidden/>
    <w:unhideWhenUsed/>
    <w:rsid w:val="00F518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8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51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F5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518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10</cp:revision>
  <dcterms:created xsi:type="dcterms:W3CDTF">2020-02-04T07:51:00Z</dcterms:created>
  <dcterms:modified xsi:type="dcterms:W3CDTF">2020-02-28T06:49:00Z</dcterms:modified>
</cp:coreProperties>
</file>