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B3" w:rsidRPr="002D65B3" w:rsidRDefault="002D65B3" w:rsidP="002D65B3">
      <w:pPr>
        <w:pBdr>
          <w:bottom w:val="single" w:sz="6" w:space="4" w:color="9DB2B9"/>
        </w:pBdr>
        <w:shd w:val="clear" w:color="auto" w:fill="F0FFFF"/>
        <w:spacing w:after="0" w:line="42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D65B3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Инструктаж для родителей</w:t>
      </w:r>
    </w:p>
    <w:p w:rsidR="002D65B3" w:rsidRPr="002D65B3" w:rsidRDefault="002D65B3" w:rsidP="002D65B3">
      <w:pPr>
        <w:pBdr>
          <w:bottom w:val="single" w:sz="6" w:space="4" w:color="9DB2B9"/>
        </w:pBdr>
        <w:shd w:val="clear" w:color="auto" w:fill="F0FFFF"/>
        <w:spacing w:after="0" w:line="42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D65B3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         "О запрещении использования детьми пиротехнических средств"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Сохранение жизни и здоровья детей – главная обязанность нас 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 должного контроля со стороны взрослых. В первую очередь, решите проблему свободного времени вашего ребёнка.  Постоянно будьте в курсе, где и с кем ваш ребёнок и пусть он всегда знает, где вы. Контролируйте место пребывания вашего  ребёнка.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 хотелось бы поговорить о запрете использования детьми пиротехнических средств.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  присмотра взрослых.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часть фейерверков – 75% – завозится в страну из-за рубежа,  из Китая. При этом большая часть пиротехнических устройств не отвечают требованиям  безопасности. Не приобретайте пиротехнику «с рук». Это может обернуться пожаром, ожогом или увечьем!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Современная пиротехника вызывает большой интерес у детей и подростков. Многие дети самостоятельно  покупают  петарды в магазинах и бесконтрольно используют её.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2D65B3" w:rsidRPr="002D65B3" w:rsidRDefault="002D65B3" w:rsidP="002D65B3">
      <w:pPr>
        <w:shd w:val="clear" w:color="auto" w:fill="F0FFFF"/>
        <w:spacing w:after="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Детям  до 18 лет пользоваться петардами, фейерверками, хлопушками  строго запрещено!</w:t>
      </w:r>
    </w:p>
    <w:p w:rsidR="002D65B3" w:rsidRPr="002D65B3" w:rsidRDefault="002D65B3" w:rsidP="002D65B3">
      <w:pPr>
        <w:shd w:val="clear" w:color="auto" w:fill="F0FFFF"/>
        <w:spacing w:after="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Правила безопасности при использовании пиротехники взрослыми.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использованием пиротехники  внимательно ознакомьтесь с инструкцией.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носить петарды в карманах и держать фитиль во время поджигания около лица.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курить рядом с пиротехническим изделием.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применять салюты при сильном ветре.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направлять пиротехнические средства на людей и животных.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подходить ближе 15метров к зажженным салютам и фейерверкам.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Поджигать фитиль нужно на расстоянии вытянутой руки.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Петарды должны применяться только лицами достигшими 18лет.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оставлять без внимания детей, не давать им в руки пиротехнику.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использовать пиротехнику с истекшим сроком годности или дефектами.</w:t>
      </w:r>
    </w:p>
    <w:p w:rsidR="002D65B3" w:rsidRPr="002D65B3" w:rsidRDefault="002D65B3" w:rsidP="002D65B3">
      <w:pPr>
        <w:numPr>
          <w:ilvl w:val="0"/>
          <w:numId w:val="1"/>
        </w:numPr>
        <w:shd w:val="clear" w:color="auto" w:fill="F0FFFF"/>
        <w:spacing w:after="75" w:line="272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разбирать пиротехнические изделия.</w:t>
      </w:r>
    </w:p>
    <w:p w:rsidR="002D65B3" w:rsidRPr="002D65B3" w:rsidRDefault="002D65B3" w:rsidP="002D65B3">
      <w:pPr>
        <w:shd w:val="clear" w:color="auto" w:fill="F0FFFF"/>
        <w:spacing w:after="150" w:line="27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родители! Лучшее правило безопасности в современном мире – не допускать, не рисковать!</w:t>
      </w:r>
    </w:p>
    <w:p w:rsidR="002D65B3" w:rsidRPr="002D65B3" w:rsidRDefault="002D65B3" w:rsidP="002D65B3">
      <w:pPr>
        <w:shd w:val="clear" w:color="auto" w:fill="F0FFFF"/>
        <w:spacing w:after="0" w:line="27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D65B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Здоровья и счастья вам и вашим детям в наступающем новом году!</w:t>
      </w:r>
    </w:p>
    <w:p w:rsidR="00094A56" w:rsidRDefault="002D65B3" w:rsidP="002D65B3"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-368300</wp:posOffset>
            </wp:positionH>
            <wp:positionV relativeFrom="line">
              <wp:posOffset>675640</wp:posOffset>
            </wp:positionV>
            <wp:extent cx="6324600" cy="9124950"/>
            <wp:effectExtent l="0" t="0" r="0" b="0"/>
            <wp:wrapSquare wrapText="bothSides"/>
            <wp:docPr id="1" name="Рисунок 1" descr="http://www.edu21.cap.ru/home/4601/201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601/2017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467"/>
    <w:multiLevelType w:val="multilevel"/>
    <w:tmpl w:val="910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B3"/>
    <w:rsid w:val="00094A56"/>
    <w:rsid w:val="002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65B3"/>
    <w:rPr>
      <w:b/>
      <w:bCs/>
    </w:rPr>
  </w:style>
  <w:style w:type="paragraph" w:styleId="a4">
    <w:name w:val="Normal (Web)"/>
    <w:basedOn w:val="a"/>
    <w:uiPriority w:val="99"/>
    <w:semiHidden/>
    <w:unhideWhenUsed/>
    <w:rsid w:val="002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65B3"/>
    <w:rPr>
      <w:b/>
      <w:bCs/>
    </w:rPr>
  </w:style>
  <w:style w:type="paragraph" w:styleId="a4">
    <w:name w:val="Normal (Web)"/>
    <w:basedOn w:val="a"/>
    <w:uiPriority w:val="99"/>
    <w:semiHidden/>
    <w:unhideWhenUsed/>
    <w:rsid w:val="002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aspid</dc:creator>
  <cp:keywords/>
  <dc:description/>
  <cp:lastModifiedBy>aspid</cp:lastModifiedBy>
  <cp:revision>2</cp:revision>
  <dcterms:created xsi:type="dcterms:W3CDTF">2018-12-05T18:26:00Z</dcterms:created>
  <dcterms:modified xsi:type="dcterms:W3CDTF">2018-12-05T18:28:00Z</dcterms:modified>
</cp:coreProperties>
</file>